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DD8535" w14:textId="25BC490E" w:rsidR="00173B20" w:rsidRPr="00173B20" w:rsidRDefault="00173B20" w:rsidP="00173B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A </w:t>
      </w:r>
      <w:r w:rsidRPr="00173B20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válvula 13GF7 da RCA é um componente eletrônico utilizado principalmente em equipamentos de rádio e televisão. As válvulas eletrônicas, também conhecidas como tubos de vácuo, são dispositivos que controlam o fluxo de corrente elétrica em um ambiente de vácuo.</w:t>
      </w:r>
    </w:p>
    <w:p w14:paraId="204C2EAD" w14:textId="77777777" w:rsidR="00173B20" w:rsidRPr="00173B20" w:rsidRDefault="00173B20" w:rsidP="00173B2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BR"/>
          <w14:ligatures w14:val="none"/>
        </w:rPr>
      </w:pPr>
      <w:r w:rsidRPr="00173B2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BR"/>
          <w14:ligatures w14:val="none"/>
        </w:rPr>
        <w:t>Descrição Técnica da Válvula 13GF7 - RCA</w:t>
      </w:r>
    </w:p>
    <w:p w14:paraId="25A77665" w14:textId="77777777" w:rsidR="00173B20" w:rsidRPr="00173B20" w:rsidRDefault="00173B20" w:rsidP="00173B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173B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1. Estrutura e Configuração:</w:t>
      </w:r>
    </w:p>
    <w:p w14:paraId="2475C87A" w14:textId="77777777" w:rsidR="00173B20" w:rsidRPr="00173B20" w:rsidRDefault="00173B20" w:rsidP="00173B2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173B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Tipo:</w:t>
      </w:r>
      <w:r w:rsidRPr="00173B20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Tubo duplo</w:t>
      </w:r>
    </w:p>
    <w:p w14:paraId="5598A43F" w14:textId="77777777" w:rsidR="00173B20" w:rsidRPr="00173B20" w:rsidRDefault="00173B20" w:rsidP="00173B2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173B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Função:</w:t>
      </w:r>
      <w:r w:rsidRPr="00173B20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Contém duas seções: uma tríodo e uma díodo</w:t>
      </w:r>
    </w:p>
    <w:p w14:paraId="5BE1DA01" w14:textId="77777777" w:rsidR="00173B20" w:rsidRPr="00173B20" w:rsidRDefault="00173B20" w:rsidP="00173B2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173B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Base:</w:t>
      </w:r>
      <w:r w:rsidRPr="00173B20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Octal (8 pinos)</w:t>
      </w:r>
    </w:p>
    <w:p w14:paraId="02753F65" w14:textId="77777777" w:rsidR="00173B20" w:rsidRPr="00173B20" w:rsidRDefault="00173B20" w:rsidP="00173B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173B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2. Características Elétricas:</w:t>
      </w:r>
    </w:p>
    <w:p w14:paraId="670DAFCD" w14:textId="77777777" w:rsidR="00173B20" w:rsidRPr="00173B20" w:rsidRDefault="00173B20" w:rsidP="00173B2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173B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Tensão do filamento:</w:t>
      </w:r>
      <w:r w:rsidRPr="00173B20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13.3V</w:t>
      </w:r>
    </w:p>
    <w:p w14:paraId="131E2877" w14:textId="77777777" w:rsidR="00173B20" w:rsidRPr="00173B20" w:rsidRDefault="00173B20" w:rsidP="00173B2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173B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Corrente do filamento:</w:t>
      </w:r>
      <w:r w:rsidRPr="00173B20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0.45A</w:t>
      </w:r>
    </w:p>
    <w:p w14:paraId="0703114F" w14:textId="77777777" w:rsidR="00173B20" w:rsidRPr="00173B20" w:rsidRDefault="00173B20" w:rsidP="00173B2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173B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Seção do Tríodo:</w:t>
      </w:r>
    </w:p>
    <w:p w14:paraId="1BBBC065" w14:textId="77777777" w:rsidR="00173B20" w:rsidRPr="00173B20" w:rsidRDefault="00173B20" w:rsidP="00173B20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173B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Tensão da placa:</w:t>
      </w:r>
      <w:r w:rsidRPr="00173B20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Máximo de 300V</w:t>
      </w:r>
    </w:p>
    <w:p w14:paraId="0CD09B1E" w14:textId="77777777" w:rsidR="00173B20" w:rsidRPr="00173B20" w:rsidRDefault="00173B20" w:rsidP="00173B20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173B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Corrente da placa:</w:t>
      </w:r>
      <w:r w:rsidRPr="00173B20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Máximo de 25mA</w:t>
      </w:r>
    </w:p>
    <w:p w14:paraId="39DB78C2" w14:textId="77777777" w:rsidR="00173B20" w:rsidRPr="00173B20" w:rsidRDefault="00173B20" w:rsidP="00173B20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173B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Fator de amplificação:</w:t>
      </w:r>
      <w:r w:rsidRPr="00173B20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Aproximadamente 35</w:t>
      </w:r>
    </w:p>
    <w:p w14:paraId="33B4806C" w14:textId="77777777" w:rsidR="00173B20" w:rsidRPr="00173B20" w:rsidRDefault="00173B20" w:rsidP="00173B2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173B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Seção do Díodo:</w:t>
      </w:r>
    </w:p>
    <w:p w14:paraId="2EAF6FD3" w14:textId="77777777" w:rsidR="00173B20" w:rsidRPr="00173B20" w:rsidRDefault="00173B20" w:rsidP="00173B20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173B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Tensão inversa:</w:t>
      </w:r>
      <w:r w:rsidRPr="00173B20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Máximo de 450V</w:t>
      </w:r>
    </w:p>
    <w:p w14:paraId="1B61BB29" w14:textId="77777777" w:rsidR="00173B20" w:rsidRPr="00173B20" w:rsidRDefault="00173B20" w:rsidP="00173B20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173B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Corrente direta:</w:t>
      </w:r>
      <w:r w:rsidRPr="00173B20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Máximo de 50mA</w:t>
      </w:r>
    </w:p>
    <w:p w14:paraId="0F55CEA4" w14:textId="77777777" w:rsidR="00173B20" w:rsidRPr="00173B20" w:rsidRDefault="00173B20" w:rsidP="00173B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173B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3. Aplicações:</w:t>
      </w:r>
      <w:r w:rsidRPr="00173B20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A válvula 13GF7 é utilizada em circuitos osciladores e amplificadores de áudio e rádio. A seção tríodo é ideal para amplificação de sinais de baixa frequência, enquanto a seção díodo é usada para detecção de sinais ou retificação.</w:t>
      </w:r>
    </w:p>
    <w:p w14:paraId="69E52CA3" w14:textId="77777777" w:rsidR="00173B20" w:rsidRPr="00173B20" w:rsidRDefault="00173B20" w:rsidP="00173B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173B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4. Histórico e Uso:</w:t>
      </w:r>
      <w:r w:rsidRPr="00173B20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Produzida pela RCA, uma empresa americana de eletrônicos, a 13GF7 era bastante comum em dispositivos eletrônicos do século XX, especialmente em equipamentos de rádio e televisores. Com o avanço da tecnologia e a introdução de transistores, o uso de válvulas foi reduzido, mas elas ainda são apreciadas por entusiastas de áudio por suas características sonoras únicas.</w:t>
      </w:r>
    </w:p>
    <w:p w14:paraId="17EE58DC" w14:textId="77777777" w:rsidR="00173B20" w:rsidRPr="00173B20" w:rsidRDefault="00173B20" w:rsidP="00173B2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BR"/>
          <w14:ligatures w14:val="none"/>
        </w:rPr>
      </w:pPr>
      <w:r w:rsidRPr="00173B2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BR"/>
          <w14:ligatures w14:val="none"/>
        </w:rPr>
        <w:t>Manutenção e Cuidados</w:t>
      </w:r>
    </w:p>
    <w:p w14:paraId="2DD3BC20" w14:textId="77777777" w:rsidR="00173B20" w:rsidRPr="00173B20" w:rsidRDefault="00173B20" w:rsidP="00173B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173B20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As válvulas são componentes relativamente frágeis e sensíveis. Para garantir a longevidade da válvula 13GF7, deve-se:</w:t>
      </w:r>
    </w:p>
    <w:p w14:paraId="2EE4E70D" w14:textId="77777777" w:rsidR="00173B20" w:rsidRPr="00173B20" w:rsidRDefault="00173B20" w:rsidP="00173B2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173B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Evitar choques mecânicos</w:t>
      </w:r>
      <w:r w:rsidRPr="00173B20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: Manuseie com cuidado para não quebrar o vidro.</w:t>
      </w:r>
    </w:p>
    <w:p w14:paraId="1E80A5E2" w14:textId="77777777" w:rsidR="00173B20" w:rsidRPr="00173B20" w:rsidRDefault="00173B20" w:rsidP="00173B2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173B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Controlar a temperatura</w:t>
      </w:r>
      <w:r w:rsidRPr="00173B20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: Operar dentro dos limites de temperatura recomendados para evitar sobreaquecimento.</w:t>
      </w:r>
    </w:p>
    <w:p w14:paraId="48687F81" w14:textId="77777777" w:rsidR="00173B20" w:rsidRPr="00173B20" w:rsidRDefault="00173B20" w:rsidP="00173B2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173B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Verificar conexões</w:t>
      </w:r>
      <w:r w:rsidRPr="00173B20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: Assegure-se de que as conexões elétricas estejam firmes e sem corrosão</w:t>
      </w:r>
    </w:p>
    <w:p w14:paraId="27434EC1" w14:textId="77777777" w:rsidR="00642DAD" w:rsidRPr="00173B20" w:rsidRDefault="00642DAD" w:rsidP="00173B20"/>
    <w:sectPr w:rsidR="00642DAD" w:rsidRPr="00173B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00478"/>
    <w:multiLevelType w:val="multilevel"/>
    <w:tmpl w:val="4EF22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86137B"/>
    <w:multiLevelType w:val="multilevel"/>
    <w:tmpl w:val="FD60D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386E9A"/>
    <w:multiLevelType w:val="multilevel"/>
    <w:tmpl w:val="C6DED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895BAE"/>
    <w:multiLevelType w:val="multilevel"/>
    <w:tmpl w:val="DDE4E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783FF0"/>
    <w:multiLevelType w:val="multilevel"/>
    <w:tmpl w:val="452C2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5C1953"/>
    <w:multiLevelType w:val="multilevel"/>
    <w:tmpl w:val="957C4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CC16D8"/>
    <w:multiLevelType w:val="multilevel"/>
    <w:tmpl w:val="2EA0F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C66A8B"/>
    <w:multiLevelType w:val="multilevel"/>
    <w:tmpl w:val="6A084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2413BC"/>
    <w:multiLevelType w:val="multilevel"/>
    <w:tmpl w:val="AC664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67F2F5B"/>
    <w:multiLevelType w:val="multilevel"/>
    <w:tmpl w:val="C9044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524732"/>
    <w:multiLevelType w:val="multilevel"/>
    <w:tmpl w:val="F7C87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906BCE"/>
    <w:multiLevelType w:val="multilevel"/>
    <w:tmpl w:val="39747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D171CFD"/>
    <w:multiLevelType w:val="multilevel"/>
    <w:tmpl w:val="AA62F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F9B2906"/>
    <w:multiLevelType w:val="multilevel"/>
    <w:tmpl w:val="F1CE2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542234">
    <w:abstractNumId w:val="10"/>
  </w:num>
  <w:num w:numId="2" w16cid:durableId="1762137850">
    <w:abstractNumId w:val="7"/>
  </w:num>
  <w:num w:numId="3" w16cid:durableId="1190214928">
    <w:abstractNumId w:val="3"/>
  </w:num>
  <w:num w:numId="4" w16cid:durableId="1448233135">
    <w:abstractNumId w:val="0"/>
  </w:num>
  <w:num w:numId="5" w16cid:durableId="1369455525">
    <w:abstractNumId w:val="12"/>
  </w:num>
  <w:num w:numId="6" w16cid:durableId="1456362002">
    <w:abstractNumId w:val="8"/>
  </w:num>
  <w:num w:numId="7" w16cid:durableId="350453442">
    <w:abstractNumId w:val="4"/>
  </w:num>
  <w:num w:numId="8" w16cid:durableId="1199053957">
    <w:abstractNumId w:val="2"/>
  </w:num>
  <w:num w:numId="9" w16cid:durableId="2135977220">
    <w:abstractNumId w:val="5"/>
  </w:num>
  <w:num w:numId="10" w16cid:durableId="1463646925">
    <w:abstractNumId w:val="1"/>
  </w:num>
  <w:num w:numId="11" w16cid:durableId="1253389511">
    <w:abstractNumId w:val="6"/>
  </w:num>
  <w:num w:numId="12" w16cid:durableId="205676826">
    <w:abstractNumId w:val="9"/>
  </w:num>
  <w:num w:numId="13" w16cid:durableId="587812088">
    <w:abstractNumId w:val="11"/>
  </w:num>
  <w:num w:numId="14" w16cid:durableId="196166686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E5C"/>
    <w:rsid w:val="000379FC"/>
    <w:rsid w:val="00040E5C"/>
    <w:rsid w:val="000468B7"/>
    <w:rsid w:val="000D7FF4"/>
    <w:rsid w:val="00173B20"/>
    <w:rsid w:val="001A5BED"/>
    <w:rsid w:val="001C0ED0"/>
    <w:rsid w:val="001D7AA0"/>
    <w:rsid w:val="001F28A9"/>
    <w:rsid w:val="001F7188"/>
    <w:rsid w:val="00255BCD"/>
    <w:rsid w:val="00262384"/>
    <w:rsid w:val="00286F76"/>
    <w:rsid w:val="002D2776"/>
    <w:rsid w:val="002E7734"/>
    <w:rsid w:val="0032702E"/>
    <w:rsid w:val="003A77EC"/>
    <w:rsid w:val="005163A5"/>
    <w:rsid w:val="005D45D9"/>
    <w:rsid w:val="00642DAD"/>
    <w:rsid w:val="00682568"/>
    <w:rsid w:val="006B4C74"/>
    <w:rsid w:val="006C268E"/>
    <w:rsid w:val="006D2C6D"/>
    <w:rsid w:val="006F59B5"/>
    <w:rsid w:val="00774B34"/>
    <w:rsid w:val="007B2C12"/>
    <w:rsid w:val="008159DE"/>
    <w:rsid w:val="00834A78"/>
    <w:rsid w:val="00885F91"/>
    <w:rsid w:val="008A2690"/>
    <w:rsid w:val="008B5109"/>
    <w:rsid w:val="008B6582"/>
    <w:rsid w:val="008F464F"/>
    <w:rsid w:val="00A15847"/>
    <w:rsid w:val="00A53F6E"/>
    <w:rsid w:val="00A766CF"/>
    <w:rsid w:val="00B4372E"/>
    <w:rsid w:val="00B860E4"/>
    <w:rsid w:val="00B96A19"/>
    <w:rsid w:val="00C048EC"/>
    <w:rsid w:val="00C22B31"/>
    <w:rsid w:val="00C95E47"/>
    <w:rsid w:val="00CD16B5"/>
    <w:rsid w:val="00CE5460"/>
    <w:rsid w:val="00D964CC"/>
    <w:rsid w:val="00E05B2B"/>
    <w:rsid w:val="00E7510F"/>
    <w:rsid w:val="00FA7B69"/>
    <w:rsid w:val="00FB0F7E"/>
    <w:rsid w:val="00FB1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4729B"/>
  <w15:chartTrackingRefBased/>
  <w15:docId w15:val="{0F8CF983-8810-42AC-A658-EF9A6E99E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040E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  <w14:ligatures w14:val="none"/>
    </w:rPr>
  </w:style>
  <w:style w:type="paragraph" w:styleId="Ttulo3">
    <w:name w:val="heading 3"/>
    <w:basedOn w:val="Normal"/>
    <w:link w:val="Ttulo3Char"/>
    <w:uiPriority w:val="9"/>
    <w:qFormat/>
    <w:rsid w:val="00040E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t-BR"/>
      <w14:ligatures w14:val="none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74B3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040E5C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  <w14:ligatures w14:val="none"/>
    </w:rPr>
  </w:style>
  <w:style w:type="character" w:customStyle="1" w:styleId="Ttulo3Char">
    <w:name w:val="Título 3 Char"/>
    <w:basedOn w:val="Fontepargpadro"/>
    <w:link w:val="Ttulo3"/>
    <w:uiPriority w:val="9"/>
    <w:rsid w:val="00040E5C"/>
    <w:rPr>
      <w:rFonts w:ascii="Times New Roman" w:eastAsia="Times New Roman" w:hAnsi="Times New Roman" w:cs="Times New Roman"/>
      <w:b/>
      <w:bCs/>
      <w:kern w:val="0"/>
      <w:sz w:val="27"/>
      <w:szCs w:val="27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040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040E5C"/>
    <w:rPr>
      <w:b/>
      <w:bCs/>
    </w:rPr>
  </w:style>
  <w:style w:type="character" w:customStyle="1" w:styleId="Ttulo4Char">
    <w:name w:val="Título 4 Char"/>
    <w:basedOn w:val="Fontepargpadro"/>
    <w:link w:val="Ttulo4"/>
    <w:uiPriority w:val="9"/>
    <w:semiHidden/>
    <w:rsid w:val="00774B34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5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0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8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10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08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097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98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0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78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44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76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8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moises lopes</dc:creator>
  <cp:keywords/>
  <dc:description/>
  <cp:lastModifiedBy>moises lopes</cp:lastModifiedBy>
  <cp:revision>2</cp:revision>
  <cp:lastPrinted>2024-07-22T14:41:00Z</cp:lastPrinted>
  <dcterms:created xsi:type="dcterms:W3CDTF">2024-07-22T16:56:00Z</dcterms:created>
  <dcterms:modified xsi:type="dcterms:W3CDTF">2024-07-22T16:56:00Z</dcterms:modified>
</cp:coreProperties>
</file>